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7B" w:rsidRPr="00760C73" w:rsidRDefault="008A257B" w:rsidP="008A257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7B" w:rsidRPr="00760C73" w:rsidRDefault="008A257B" w:rsidP="008A257B">
      <w:pPr>
        <w:jc w:val="right"/>
        <w:rPr>
          <w:bCs/>
        </w:rPr>
      </w:pP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/>
          <w:sz w:val="26"/>
          <w:szCs w:val="26"/>
        </w:rPr>
        <w:tab/>
      </w:r>
      <w:r w:rsidRPr="00760C73">
        <w:rPr>
          <w:bCs/>
          <w:sz w:val="26"/>
          <w:szCs w:val="26"/>
        </w:rPr>
        <w:tab/>
      </w:r>
      <w:r w:rsidRPr="00760C73">
        <w:rPr>
          <w:bCs/>
          <w:sz w:val="26"/>
          <w:szCs w:val="26"/>
        </w:rPr>
        <w:tab/>
      </w:r>
    </w:p>
    <w:p w:rsidR="008A257B" w:rsidRPr="00760C73" w:rsidRDefault="008A257B" w:rsidP="008A257B">
      <w:pPr>
        <w:jc w:val="center"/>
        <w:rPr>
          <w:b/>
          <w:sz w:val="22"/>
          <w:szCs w:val="22"/>
        </w:rPr>
      </w:pPr>
      <w:r w:rsidRPr="00760C73">
        <w:rPr>
          <w:b/>
          <w:sz w:val="22"/>
          <w:szCs w:val="22"/>
        </w:rPr>
        <w:t>БЕЛОЯРСКИЙ РАЙОН</w:t>
      </w:r>
    </w:p>
    <w:p w:rsidR="008A257B" w:rsidRPr="00760C73" w:rsidRDefault="008A257B" w:rsidP="008A257B">
      <w:pPr>
        <w:keepNext/>
        <w:jc w:val="center"/>
        <w:outlineLvl w:val="2"/>
        <w:rPr>
          <w:b/>
          <w:sz w:val="20"/>
          <w:szCs w:val="20"/>
        </w:rPr>
      </w:pPr>
      <w:r w:rsidRPr="00760C73">
        <w:rPr>
          <w:b/>
          <w:sz w:val="20"/>
          <w:szCs w:val="20"/>
        </w:rPr>
        <w:t>ХАНТЫ-МАНСИЙСКИЙ АВТОНОМНЫЙ ОКРУГ – ЮГРА</w:t>
      </w:r>
    </w:p>
    <w:p w:rsidR="008A257B" w:rsidRPr="00760C73" w:rsidRDefault="008A257B" w:rsidP="008A257B">
      <w:pPr>
        <w:jc w:val="center"/>
        <w:rPr>
          <w:b/>
        </w:rPr>
      </w:pPr>
    </w:p>
    <w:p w:rsidR="008A257B" w:rsidRPr="00760C73" w:rsidRDefault="008A257B" w:rsidP="008A257B">
      <w:pPr>
        <w:keepNext/>
        <w:jc w:val="center"/>
        <w:outlineLvl w:val="0"/>
        <w:rPr>
          <w:b/>
          <w:sz w:val="28"/>
          <w:szCs w:val="28"/>
        </w:rPr>
      </w:pPr>
      <w:r w:rsidRPr="00760C73">
        <w:rPr>
          <w:b/>
          <w:sz w:val="28"/>
          <w:szCs w:val="28"/>
        </w:rPr>
        <w:t>АДМИНИСТРАЦИЯ БЕЛОЯРСКОГО РАЙОНА</w:t>
      </w:r>
    </w:p>
    <w:p w:rsidR="008A257B" w:rsidRPr="00760C73" w:rsidRDefault="008A257B" w:rsidP="008A257B">
      <w:pPr>
        <w:jc w:val="center"/>
        <w:rPr>
          <w:b/>
        </w:rPr>
      </w:pPr>
    </w:p>
    <w:p w:rsidR="008A257B" w:rsidRDefault="008A257B" w:rsidP="008A257B">
      <w:pPr>
        <w:jc w:val="right"/>
      </w:pPr>
      <w:r>
        <w:t>ПРОЕКТ</w:t>
      </w:r>
    </w:p>
    <w:p w:rsidR="008A257B" w:rsidRPr="0092168A" w:rsidRDefault="008A257B" w:rsidP="008A257B">
      <w:pPr>
        <w:pStyle w:val="1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92168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A257B" w:rsidRDefault="008A257B" w:rsidP="008A257B">
      <w:pPr>
        <w:jc w:val="center"/>
      </w:pPr>
      <w:r>
        <w:rPr>
          <w:lang w:val="x-none"/>
        </w:rPr>
        <w:t xml:space="preserve"> </w:t>
      </w:r>
    </w:p>
    <w:p w:rsidR="008A257B" w:rsidRDefault="008A257B" w:rsidP="008A257B">
      <w:pPr>
        <w:pStyle w:val="3"/>
      </w:pPr>
    </w:p>
    <w:p w:rsidR="008A257B" w:rsidRDefault="008A257B" w:rsidP="008A257B">
      <w:pPr>
        <w:pStyle w:val="3"/>
        <w:ind w:firstLine="142"/>
      </w:pPr>
      <w:r>
        <w:t xml:space="preserve">от                      2016 года                                                                                               № </w:t>
      </w:r>
    </w:p>
    <w:p w:rsidR="008A257B" w:rsidRDefault="008A257B" w:rsidP="008A257B">
      <w:pPr>
        <w:pStyle w:val="3"/>
      </w:pPr>
    </w:p>
    <w:p w:rsidR="008A257B" w:rsidRDefault="008A257B" w:rsidP="008A257B">
      <w:pPr>
        <w:jc w:val="center"/>
        <w:rPr>
          <w:b/>
          <w:bCs/>
        </w:rPr>
      </w:pPr>
    </w:p>
    <w:p w:rsidR="008A257B" w:rsidRDefault="008A257B" w:rsidP="008A257B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Белоярского района </w:t>
      </w:r>
    </w:p>
    <w:p w:rsidR="008A257B" w:rsidRDefault="008A257B" w:rsidP="008A257B">
      <w:pPr>
        <w:jc w:val="center"/>
        <w:rPr>
          <w:b/>
          <w:bCs/>
        </w:rPr>
      </w:pPr>
      <w:r>
        <w:rPr>
          <w:b/>
          <w:bCs/>
        </w:rPr>
        <w:t>от 0</w:t>
      </w:r>
      <w:r w:rsidR="00C74913">
        <w:rPr>
          <w:b/>
          <w:bCs/>
        </w:rPr>
        <w:t>2</w:t>
      </w:r>
      <w:r>
        <w:rPr>
          <w:b/>
          <w:bCs/>
        </w:rPr>
        <w:t xml:space="preserve"> декабря 2013 года №</w:t>
      </w:r>
      <w:r w:rsidR="00E64753">
        <w:rPr>
          <w:b/>
          <w:bCs/>
        </w:rPr>
        <w:t xml:space="preserve"> </w:t>
      </w:r>
      <w:r>
        <w:rPr>
          <w:b/>
          <w:bCs/>
        </w:rPr>
        <w:t>1</w:t>
      </w:r>
      <w:r w:rsidR="00C74913">
        <w:rPr>
          <w:b/>
          <w:bCs/>
        </w:rPr>
        <w:t>739</w:t>
      </w:r>
    </w:p>
    <w:p w:rsidR="00C74913" w:rsidRDefault="00C74913" w:rsidP="008A257B">
      <w:pPr>
        <w:jc w:val="center"/>
        <w:rPr>
          <w:b/>
          <w:bCs/>
        </w:rPr>
      </w:pPr>
    </w:p>
    <w:p w:rsidR="008A257B" w:rsidRDefault="008A257B" w:rsidP="008A257B">
      <w:pPr>
        <w:jc w:val="center"/>
        <w:rPr>
          <w:sz w:val="20"/>
          <w:szCs w:val="20"/>
        </w:rPr>
      </w:pPr>
      <w:r>
        <w:tab/>
      </w:r>
    </w:p>
    <w:p w:rsidR="008A257B" w:rsidRDefault="008A257B" w:rsidP="00A103D1">
      <w:pPr>
        <w:ind w:firstLine="720"/>
        <w:jc w:val="both"/>
      </w:pPr>
      <w:r>
        <w:t>В соответствии с постановлением администрации Белоярского района от 29 декабря 2015 года № 1612 «Об утверждении Порядка разработки, утвер</w:t>
      </w:r>
      <w:bookmarkStart w:id="0" w:name="_GoBack"/>
      <w:bookmarkEnd w:id="0"/>
      <w:r>
        <w:t xml:space="preserve">ждения, реализации и мониторинга муниципальных программ Белоярского района» п о с </w:t>
      </w:r>
      <w:proofErr w:type="gramStart"/>
      <w:r>
        <w:t>т</w:t>
      </w:r>
      <w:proofErr w:type="gramEnd"/>
      <w:r>
        <w:t xml:space="preserve"> а н о в л я ю:</w:t>
      </w:r>
    </w:p>
    <w:p w:rsidR="00A046BA" w:rsidRDefault="00A046BA" w:rsidP="00A046BA">
      <w:pPr>
        <w:ind w:firstLine="720"/>
        <w:jc w:val="both"/>
        <w:rPr>
          <w:bCs/>
        </w:rPr>
      </w:pPr>
      <w:r>
        <w:t xml:space="preserve">1. Внести в постановление </w:t>
      </w:r>
      <w:r>
        <w:rPr>
          <w:bCs/>
        </w:rPr>
        <w:t xml:space="preserve">администрации </w:t>
      </w:r>
      <w:r w:rsidR="00C56D63">
        <w:t xml:space="preserve">от 02 декабря 2013 года № 1739 </w:t>
      </w:r>
      <w:r w:rsidR="00C56D63" w:rsidRPr="00052C15">
        <w:t>«Об утверждении муниципальной программы Белоярского района «Информационное общество на 2014-2020 годы»</w:t>
      </w:r>
      <w:r w:rsidR="00C56D63">
        <w:t xml:space="preserve"> </w:t>
      </w:r>
      <w:r>
        <w:rPr>
          <w:bCs/>
        </w:rPr>
        <w:t xml:space="preserve">(далее – </w:t>
      </w:r>
      <w:r w:rsidR="00C56D63">
        <w:rPr>
          <w:bCs/>
        </w:rPr>
        <w:t>постановление</w:t>
      </w:r>
      <w:r>
        <w:rPr>
          <w:bCs/>
        </w:rPr>
        <w:t>) изменение, изложив преамбулу в следующей редакции:</w:t>
      </w:r>
    </w:p>
    <w:p w:rsidR="00A046BA" w:rsidRDefault="00A046BA" w:rsidP="00A046BA">
      <w:pPr>
        <w:ind w:firstLine="720"/>
        <w:jc w:val="both"/>
      </w:pPr>
      <w:r>
        <w:rPr>
          <w:bCs/>
        </w:rPr>
        <w:t>«</w:t>
      </w:r>
      <w:r>
        <w:t>На основании статьи 179 Бюджетного кодекса Российской Федерации</w:t>
      </w:r>
      <w:r>
        <w:rPr>
          <w:bCs/>
        </w:rPr>
        <w:t xml:space="preserve"> от 31 июля 1998 года № 145-ФЗ</w:t>
      </w:r>
      <w:r>
        <w:t xml:space="preserve">, постановления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района», распоряжения администрации Белоярского района от 16 сентября 2013 года № 529-р «О перечне муниципальных программ Белоярского района на 2014-2020 годы» п о с </w:t>
      </w:r>
      <w:proofErr w:type="gramStart"/>
      <w:r>
        <w:t>т</w:t>
      </w:r>
      <w:proofErr w:type="gramEnd"/>
      <w:r>
        <w:t xml:space="preserve"> а н о в л я ю:».</w:t>
      </w:r>
    </w:p>
    <w:p w:rsidR="008A257B" w:rsidRDefault="00C56D63" w:rsidP="008A257B">
      <w:pPr>
        <w:ind w:firstLine="720"/>
        <w:jc w:val="both"/>
        <w:rPr>
          <w:szCs w:val="20"/>
        </w:rPr>
      </w:pPr>
      <w:r>
        <w:t xml:space="preserve">2. </w:t>
      </w:r>
      <w:r w:rsidR="00A103D1">
        <w:t>Внести в приложение «М</w:t>
      </w:r>
      <w:r w:rsidR="00A103D1" w:rsidRPr="00D91F52">
        <w:t>униципальн</w:t>
      </w:r>
      <w:r w:rsidR="00A103D1">
        <w:t>ая</w:t>
      </w:r>
      <w:r w:rsidR="00A103D1" w:rsidRPr="00D91F52">
        <w:t xml:space="preserve"> програм</w:t>
      </w:r>
      <w:r w:rsidR="00A103D1">
        <w:t xml:space="preserve">ма Белоярского района «Информационное общество </w:t>
      </w:r>
      <w:r w:rsidR="00A103D1" w:rsidRPr="00D91F52">
        <w:t>на 2014-2020 годы</w:t>
      </w:r>
      <w:r w:rsidR="00A103D1">
        <w:t xml:space="preserve">» к постановлению </w:t>
      </w:r>
      <w:r w:rsidR="008A257B">
        <w:t xml:space="preserve">изменение, изложив его в редакции согласно </w:t>
      </w:r>
      <w:proofErr w:type="gramStart"/>
      <w:r w:rsidR="008A257B">
        <w:t>приложению</w:t>
      </w:r>
      <w:proofErr w:type="gramEnd"/>
      <w:r w:rsidR="008A257B">
        <w:t xml:space="preserve"> к настоящему постановлению.</w:t>
      </w:r>
    </w:p>
    <w:p w:rsidR="008A257B" w:rsidRDefault="008A257B" w:rsidP="008A257B">
      <w:pPr>
        <w:ind w:firstLine="720"/>
        <w:jc w:val="both"/>
      </w:pPr>
      <w:r>
        <w:t>3. Опубликовать настоящее постановление в газете «Белоярские вести. Официальный выпуск».</w:t>
      </w:r>
    </w:p>
    <w:p w:rsidR="008A257B" w:rsidRDefault="008A257B" w:rsidP="008A257B">
      <w:pPr>
        <w:ind w:firstLine="720"/>
        <w:jc w:val="both"/>
      </w:pPr>
      <w:r>
        <w:t>4. Настоящее постановление вступает в силу после официального опубликования.</w:t>
      </w:r>
    </w:p>
    <w:p w:rsidR="008A257B" w:rsidRDefault="008A257B" w:rsidP="008A257B">
      <w:pPr>
        <w:ind w:firstLine="720"/>
        <w:jc w:val="both"/>
      </w:pPr>
      <w:r>
        <w:t xml:space="preserve">5.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8A257B" w:rsidRDefault="008A257B" w:rsidP="008A257B">
      <w:pPr>
        <w:ind w:firstLine="540"/>
        <w:jc w:val="both"/>
      </w:pPr>
    </w:p>
    <w:p w:rsidR="008A257B" w:rsidRDefault="008A257B" w:rsidP="008A2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257B" w:rsidRDefault="008A257B" w:rsidP="008A2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114D" w:rsidRDefault="008A257B" w:rsidP="008A257B">
      <w:r>
        <w:t xml:space="preserve">Глава Белоярского района                                                                            </w:t>
      </w:r>
      <w:proofErr w:type="spellStart"/>
      <w:r>
        <w:t>С.П.Маненков</w:t>
      </w:r>
      <w:proofErr w:type="spellEnd"/>
    </w:p>
    <w:sectPr w:rsidR="00BA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4F"/>
    <w:rsid w:val="00744B97"/>
    <w:rsid w:val="008A257B"/>
    <w:rsid w:val="00A046BA"/>
    <w:rsid w:val="00A103D1"/>
    <w:rsid w:val="00B52E4F"/>
    <w:rsid w:val="00BA114D"/>
    <w:rsid w:val="00C56D63"/>
    <w:rsid w:val="00C74913"/>
    <w:rsid w:val="00E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FE17-ECCE-43C2-AF6A-8DA2A330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5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5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8A257B"/>
    <w:pPr>
      <w:ind w:firstLine="600"/>
    </w:pPr>
  </w:style>
  <w:style w:type="character" w:customStyle="1" w:styleId="30">
    <w:name w:val="Основной текст с отступом 3 Знак"/>
    <w:basedOn w:val="a0"/>
    <w:link w:val="3"/>
    <w:rsid w:val="008A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Балакина Ольга Владимировна</cp:lastModifiedBy>
  <cp:revision>6</cp:revision>
  <cp:lastPrinted>2016-03-24T11:38:00Z</cp:lastPrinted>
  <dcterms:created xsi:type="dcterms:W3CDTF">2016-03-22T11:35:00Z</dcterms:created>
  <dcterms:modified xsi:type="dcterms:W3CDTF">2016-03-24T11:38:00Z</dcterms:modified>
</cp:coreProperties>
</file>